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附件1 部分不合格项目的小知识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含铝食品添加剂（比如钾明矾、铵明矾）可用作膨松剂、 稳定剂，能够改善粉丝的品质。按标准使用含铝食品添加剂不会对健康造成危害，但长期过量摄入铝可能与儿童智力发育障碍、软骨病、骨质疏松等疾病有关。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大肠菌群包括肠杆菌科的埃希氏菌属、柠檬酸杆菌属、肠杆菌属和克雷伯菌属。大肠菌群不合格，说明餐饮具被污染的可能性较大，对人体健康具有潜在危害。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阴离子合成洗涤剂主要成分是十二烷基苯磺酸钠，是我们日常生活中经常用到的洗衣粉、洗洁精、洗衣液、肥皂等洗涤剂的主要成分。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餐（饮）具中检出阴离子合成洗涤剂的原因可能是由于餐（饮）具消毒单位使用的洗涤剂不合格或使用量过大，或未经足够量清水冲洗，最终残留在餐（饮）具中。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90"/>
    <w:rsid w:val="007F60FB"/>
    <w:rsid w:val="00A63E1D"/>
    <w:rsid w:val="00C11C90"/>
    <w:rsid w:val="7DB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Lines>2</Lines>
  <Paragraphs>1</Paragraphs>
  <TotalTime>18</TotalTime>
  <ScaleCrop>false</ScaleCrop>
  <LinksUpToDate>false</LinksUpToDate>
  <CharactersWithSpaces>323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2025-08-15T10:34:00Z</dcterms:created>
  <dc:creator>秀涓 于</dc:creator>
  <cp:lastModifiedBy>user-lianxiang</cp:lastModifiedBy>
  <dcterms:modified xsi:type="dcterms:W3CDTF">2025-08-15T11:03:27Z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5662E9DBA11AB5D97FA39E68B87E0F81</vt:lpwstr>
  </property>
</Properties>
</file>