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7957" w14:textId="77777777" w:rsidR="00F262EE" w:rsidRPr="007A06E7" w:rsidRDefault="001D317C" w:rsidP="00645498">
      <w:pPr>
        <w:jc w:val="left"/>
        <w:rPr>
          <w:rFonts w:ascii="黑体" w:eastAsia="黑体" w:hAnsi="黑体" w:hint="eastAsia"/>
          <w:sz w:val="36"/>
          <w:szCs w:val="32"/>
        </w:rPr>
      </w:pPr>
      <w:r w:rsidRPr="007A06E7">
        <w:rPr>
          <w:rFonts w:ascii="黑体" w:eastAsia="黑体" w:hAnsi="黑体" w:hint="eastAsia"/>
          <w:sz w:val="32"/>
          <w:szCs w:val="28"/>
        </w:rPr>
        <w:t xml:space="preserve"> 附件1</w:t>
      </w:r>
      <w:r w:rsidR="00645498" w:rsidRPr="007A06E7">
        <w:rPr>
          <w:rFonts w:ascii="黑体" w:eastAsia="黑体" w:hAnsi="黑体" w:hint="eastAsia"/>
          <w:sz w:val="32"/>
          <w:szCs w:val="28"/>
        </w:rPr>
        <w:t>：</w:t>
      </w:r>
      <w:r w:rsidRPr="007A06E7">
        <w:rPr>
          <w:rFonts w:ascii="黑体" w:eastAsia="黑体" w:hAnsi="黑体" w:hint="eastAsia"/>
          <w:sz w:val="36"/>
          <w:szCs w:val="32"/>
        </w:rPr>
        <w:t xml:space="preserve"> </w:t>
      </w:r>
    </w:p>
    <w:p w14:paraId="6526B072" w14:textId="71C5537B" w:rsidR="0000364D" w:rsidRPr="007A06E7" w:rsidRDefault="001D317C" w:rsidP="00F262EE">
      <w:pPr>
        <w:jc w:val="center"/>
        <w:rPr>
          <w:rFonts w:ascii="黑体" w:eastAsia="黑体" w:hAnsi="黑体" w:hint="eastAsia"/>
          <w:sz w:val="36"/>
          <w:szCs w:val="32"/>
        </w:rPr>
      </w:pPr>
      <w:r w:rsidRPr="007A06E7">
        <w:rPr>
          <w:rFonts w:ascii="黑体" w:eastAsia="黑体" w:hAnsi="黑体" w:hint="eastAsia"/>
          <w:sz w:val="36"/>
          <w:szCs w:val="32"/>
        </w:rPr>
        <w:t>部分不合格项目的小知识</w:t>
      </w:r>
    </w:p>
    <w:p w14:paraId="184BFCA1" w14:textId="77777777" w:rsidR="0000364D" w:rsidRPr="007A06E7" w:rsidRDefault="0000364D">
      <w:pPr>
        <w:jc w:val="center"/>
        <w:rPr>
          <w:rFonts w:ascii="黑体" w:eastAsia="黑体" w:hAnsi="黑体" w:hint="eastAsia"/>
          <w:sz w:val="32"/>
          <w:szCs w:val="32"/>
        </w:rPr>
      </w:pPr>
    </w:p>
    <w:p w14:paraId="48530CEB" w14:textId="5489FCD9" w:rsidR="00774951" w:rsidRPr="007A06E7" w:rsidRDefault="00774951">
      <w:pPr>
        <w:autoSpaceDE w:val="0"/>
        <w:autoSpaceDN w:val="0"/>
        <w:adjustRightInd w:val="0"/>
        <w:spacing w:line="336" w:lineRule="auto"/>
        <w:ind w:firstLineChars="200" w:firstLine="562"/>
        <w:jc w:val="left"/>
        <w:rPr>
          <w:rFonts w:ascii="仿宋" w:eastAsia="仿宋" w:hAnsi="仿宋" w:cs="仿宋" w:hint="eastAsia"/>
          <w:sz w:val="28"/>
          <w:szCs w:val="28"/>
        </w:rPr>
      </w:pPr>
      <w:r w:rsidRPr="007A06E7">
        <w:rPr>
          <w:rFonts w:ascii="仿宋" w:eastAsia="仿宋" w:hAnsi="仿宋" w:cs="仿宋" w:hint="eastAsia"/>
          <w:b/>
          <w:bCs/>
          <w:sz w:val="28"/>
          <w:szCs w:val="28"/>
        </w:rPr>
        <w:t>阴离子合成洗涤剂</w:t>
      </w:r>
      <w:r w:rsidRPr="007A06E7">
        <w:rPr>
          <w:rFonts w:ascii="仿宋" w:eastAsia="仿宋" w:hAnsi="仿宋" w:cs="仿宋" w:hint="eastAsia"/>
          <w:sz w:val="28"/>
          <w:szCs w:val="28"/>
        </w:rPr>
        <w:t>，即我们日常生活中经常用到的洗衣粉、洗洁精、洗衣液、肥皂等洗涤剂的主要成分，其主要成分十二烷基磺酸钠，是一种低毒物质，在消毒企业中广泛使用。《食品安全国家标准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不得检出。餐（饮）具中检出阴离子合成洗涤剂，可能是部分单位使用的洗涤剂不合格或使用量过大，未经足够量清水冲洗或餐具漂洗池内清洗用水重复使用或餐具数量多，造成交叉污染，进而残存在餐（饮）具中。</w:t>
      </w:r>
    </w:p>
    <w:p w14:paraId="44028269" w14:textId="68384ECA" w:rsidR="0000364D" w:rsidRPr="007A06E7" w:rsidRDefault="00BB5C2E">
      <w:pPr>
        <w:autoSpaceDE w:val="0"/>
        <w:autoSpaceDN w:val="0"/>
        <w:adjustRightInd w:val="0"/>
        <w:spacing w:line="336" w:lineRule="auto"/>
        <w:ind w:firstLineChars="200" w:firstLine="562"/>
        <w:jc w:val="left"/>
        <w:rPr>
          <w:rFonts w:ascii="仿宋" w:eastAsia="仿宋" w:hAnsi="仿宋" w:cs="仿宋" w:hint="eastAsia"/>
          <w:sz w:val="28"/>
          <w:szCs w:val="28"/>
        </w:rPr>
      </w:pPr>
      <w:r w:rsidRPr="007A06E7">
        <w:rPr>
          <w:rFonts w:ascii="仿宋" w:eastAsia="仿宋" w:hAnsi="仿宋" w:cs="仿宋" w:hint="eastAsia"/>
          <w:b/>
          <w:bCs/>
          <w:sz w:val="28"/>
          <w:szCs w:val="28"/>
        </w:rPr>
        <w:t>大肠菌群</w:t>
      </w:r>
      <w:r w:rsidRPr="007A06E7">
        <w:rPr>
          <w:rFonts w:ascii="仿宋" w:eastAsia="仿宋" w:hAnsi="仿宋" w:cs="仿宋" w:hint="eastAsia"/>
          <w:sz w:val="28"/>
          <w:szCs w:val="28"/>
        </w:rPr>
        <w:t>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不合格原因可能有以下三点：一是对餐饮</w:t>
      </w:r>
      <w:proofErr w:type="gramStart"/>
      <w:r w:rsidRPr="007A06E7">
        <w:rPr>
          <w:rFonts w:ascii="仿宋" w:eastAsia="仿宋" w:hAnsi="仿宋" w:cs="仿宋" w:hint="eastAsia"/>
          <w:sz w:val="28"/>
          <w:szCs w:val="28"/>
        </w:rPr>
        <w:t>具没有</w:t>
      </w:r>
      <w:proofErr w:type="gramEnd"/>
      <w:r w:rsidRPr="007A06E7">
        <w:rPr>
          <w:rFonts w:ascii="仿宋" w:eastAsia="仿宋" w:hAnsi="仿宋" w:cs="仿宋" w:hint="eastAsia"/>
          <w:sz w:val="28"/>
          <w:szCs w:val="28"/>
        </w:rPr>
        <w:t>彻底清洗；二是消毒餐饮具用消毒液浓度没有按产品用量配置，干热消毒时没有按规定温度和时间进行消毒；三是消毒后的餐饮</w:t>
      </w:r>
      <w:proofErr w:type="gramStart"/>
      <w:r w:rsidRPr="007A06E7">
        <w:rPr>
          <w:rFonts w:ascii="仿宋" w:eastAsia="仿宋" w:hAnsi="仿宋" w:cs="仿宋" w:hint="eastAsia"/>
          <w:sz w:val="28"/>
          <w:szCs w:val="28"/>
        </w:rPr>
        <w:t>具没有</w:t>
      </w:r>
      <w:proofErr w:type="gramEnd"/>
      <w:r w:rsidRPr="007A06E7">
        <w:rPr>
          <w:rFonts w:ascii="仿宋" w:eastAsia="仿宋" w:hAnsi="仿宋" w:cs="仿宋" w:hint="eastAsia"/>
          <w:sz w:val="28"/>
          <w:szCs w:val="28"/>
        </w:rPr>
        <w:t>放入消毒柜中存放，避免被人员、工具设备或环境因素再次污染。</w:t>
      </w:r>
    </w:p>
    <w:p w14:paraId="2EC3C841" w14:textId="77777777" w:rsidR="007A06E7" w:rsidRPr="007A06E7" w:rsidRDefault="007A06E7" w:rsidP="007A06E7">
      <w:pPr>
        <w:autoSpaceDE w:val="0"/>
        <w:autoSpaceDN w:val="0"/>
        <w:adjustRightInd w:val="0"/>
        <w:spacing w:line="336" w:lineRule="auto"/>
        <w:ind w:firstLineChars="200" w:firstLine="562"/>
        <w:jc w:val="left"/>
        <w:rPr>
          <w:rFonts w:ascii="仿宋" w:eastAsia="仿宋" w:hAnsi="仿宋" w:cs="仿宋" w:hint="eastAsia"/>
          <w:sz w:val="28"/>
          <w:szCs w:val="28"/>
        </w:rPr>
      </w:pPr>
      <w:proofErr w:type="gramStart"/>
      <w:r w:rsidRPr="007A06E7">
        <w:rPr>
          <w:rFonts w:ascii="仿宋" w:eastAsia="仿宋" w:hAnsi="仿宋" w:cs="仿宋" w:hint="eastAsia"/>
          <w:b/>
          <w:bCs/>
          <w:sz w:val="28"/>
          <w:szCs w:val="28"/>
        </w:rPr>
        <w:t>恩诺沙</w:t>
      </w:r>
      <w:proofErr w:type="gramEnd"/>
      <w:r w:rsidRPr="007A06E7">
        <w:rPr>
          <w:rFonts w:ascii="仿宋" w:eastAsia="仿宋" w:hAnsi="仿宋" w:cs="仿宋" w:hint="eastAsia"/>
          <w:b/>
          <w:bCs/>
          <w:sz w:val="28"/>
          <w:szCs w:val="28"/>
        </w:rPr>
        <w:t>星</w:t>
      </w:r>
      <w:r w:rsidRPr="007A06E7">
        <w:rPr>
          <w:rFonts w:ascii="仿宋" w:eastAsia="仿宋" w:hAnsi="仿宋" w:cs="仿宋" w:hint="eastAsia"/>
          <w:sz w:val="28"/>
          <w:szCs w:val="28"/>
        </w:rPr>
        <w:t>又名乙基环丙沙星、</w:t>
      </w:r>
      <w:proofErr w:type="gramStart"/>
      <w:r w:rsidRPr="007A06E7">
        <w:rPr>
          <w:rFonts w:ascii="仿宋" w:eastAsia="仿宋" w:hAnsi="仿宋" w:cs="仿宋" w:hint="eastAsia"/>
          <w:sz w:val="28"/>
          <w:szCs w:val="28"/>
        </w:rPr>
        <w:t>恩氟沙</w:t>
      </w:r>
      <w:proofErr w:type="gramEnd"/>
      <w:r w:rsidRPr="007A06E7">
        <w:rPr>
          <w:rFonts w:ascii="仿宋" w:eastAsia="仿宋" w:hAnsi="仿宋" w:cs="仿宋" w:hint="eastAsia"/>
          <w:sz w:val="28"/>
          <w:szCs w:val="28"/>
        </w:rPr>
        <w:t>星，是一种微黄色或淡黄色结晶性粉末，味苦，不溶于水，属于</w:t>
      </w:r>
      <w:proofErr w:type="gramStart"/>
      <w:r w:rsidRPr="007A06E7">
        <w:rPr>
          <w:rFonts w:ascii="仿宋" w:eastAsia="仿宋" w:hAnsi="仿宋" w:cs="仿宋" w:hint="eastAsia"/>
          <w:sz w:val="28"/>
          <w:szCs w:val="28"/>
        </w:rPr>
        <w:t>喹</w:t>
      </w:r>
      <w:proofErr w:type="gramEnd"/>
      <w:r w:rsidRPr="007A06E7">
        <w:rPr>
          <w:rFonts w:ascii="仿宋" w:eastAsia="仿宋" w:hAnsi="仿宋" w:cs="仿宋" w:hint="eastAsia"/>
          <w:sz w:val="28"/>
          <w:szCs w:val="28"/>
        </w:rPr>
        <w:t>诺酮类的药物，有抑制病菌的作用，可用作于病菌引起的泌尿系统感染、呼吸系统感染等疾病，也</w:t>
      </w:r>
      <w:r w:rsidRPr="007A06E7">
        <w:rPr>
          <w:rFonts w:ascii="仿宋" w:eastAsia="仿宋" w:hAnsi="仿宋" w:cs="仿宋" w:hint="eastAsia"/>
          <w:sz w:val="28"/>
          <w:szCs w:val="28"/>
        </w:rPr>
        <w:lastRenderedPageBreak/>
        <w:t>被国家指定为动物专用药。</w:t>
      </w:r>
    </w:p>
    <w:p w14:paraId="52421A10" w14:textId="27E6417A" w:rsidR="007A06E7" w:rsidRPr="007A06E7" w:rsidRDefault="007A06E7" w:rsidP="007A06E7">
      <w:pPr>
        <w:autoSpaceDE w:val="0"/>
        <w:autoSpaceDN w:val="0"/>
        <w:adjustRightInd w:val="0"/>
        <w:spacing w:line="336" w:lineRule="auto"/>
        <w:ind w:firstLineChars="200" w:firstLine="560"/>
        <w:jc w:val="left"/>
        <w:rPr>
          <w:rFonts w:ascii="仿宋" w:eastAsia="仿宋" w:hAnsi="仿宋" w:cs="仿宋" w:hint="eastAsia"/>
          <w:sz w:val="28"/>
          <w:szCs w:val="28"/>
        </w:rPr>
      </w:pPr>
      <w:proofErr w:type="gramStart"/>
      <w:r w:rsidRPr="007A06E7">
        <w:rPr>
          <w:rFonts w:ascii="仿宋" w:eastAsia="仿宋" w:hAnsi="仿宋" w:cs="仿宋" w:hint="eastAsia"/>
          <w:sz w:val="28"/>
          <w:szCs w:val="28"/>
        </w:rPr>
        <w:t>恩诺沙</w:t>
      </w:r>
      <w:proofErr w:type="gramEnd"/>
      <w:r w:rsidRPr="007A06E7">
        <w:rPr>
          <w:rFonts w:ascii="仿宋" w:eastAsia="仿宋" w:hAnsi="仿宋" w:cs="仿宋" w:hint="eastAsia"/>
          <w:sz w:val="28"/>
          <w:szCs w:val="28"/>
        </w:rPr>
        <w:t>星如果用药过量，会出现明显的副作用，通常伴有恶心、呕吐、头晕、烦躁等症状，还有可能导致睡眠质量下降。</w:t>
      </w:r>
    </w:p>
    <w:p w14:paraId="7CD0312E" w14:textId="3D5BCE53" w:rsidR="007A06E7" w:rsidRDefault="003B004D" w:rsidP="007A06E7">
      <w:pPr>
        <w:autoSpaceDE w:val="0"/>
        <w:autoSpaceDN w:val="0"/>
        <w:adjustRightInd w:val="0"/>
        <w:spacing w:line="336" w:lineRule="auto"/>
        <w:ind w:firstLineChars="200" w:firstLine="562"/>
        <w:jc w:val="left"/>
        <w:rPr>
          <w:rFonts w:ascii="仿宋" w:eastAsia="仿宋" w:hAnsi="仿宋" w:cs="仿宋" w:hint="eastAsia"/>
          <w:sz w:val="28"/>
          <w:szCs w:val="28"/>
        </w:rPr>
      </w:pPr>
      <w:r w:rsidRPr="003B004D">
        <w:rPr>
          <w:rFonts w:ascii="仿宋" w:eastAsia="仿宋" w:hAnsi="仿宋" w:cs="仿宋"/>
          <w:b/>
          <w:bCs/>
          <w:sz w:val="28"/>
          <w:szCs w:val="28"/>
        </w:rPr>
        <w:t>镉</w:t>
      </w:r>
      <w:r w:rsidRPr="003B004D">
        <w:rPr>
          <w:rFonts w:ascii="仿宋" w:eastAsia="仿宋" w:hAnsi="仿宋" w:cs="仿宋"/>
          <w:sz w:val="28"/>
          <w:szCs w:val="28"/>
        </w:rPr>
        <w:t>是一种蓄积性的重金属元素，主要损害肾脏、骨骼和消化系统。人体通过食物摄人镉之后，大约50%</w:t>
      </w:r>
      <w:proofErr w:type="gramStart"/>
      <w:r w:rsidRPr="003B004D">
        <w:rPr>
          <w:rFonts w:ascii="仿宋" w:eastAsia="仿宋" w:hAnsi="仿宋" w:cs="仿宋"/>
          <w:sz w:val="28"/>
          <w:szCs w:val="28"/>
        </w:rPr>
        <w:t>的镉都分布</w:t>
      </w:r>
      <w:proofErr w:type="gramEnd"/>
      <w:r w:rsidRPr="003B004D">
        <w:rPr>
          <w:rFonts w:ascii="仿宋" w:eastAsia="仿宋" w:hAnsi="仿宋" w:cs="仿宋"/>
          <w:sz w:val="28"/>
          <w:szCs w:val="28"/>
        </w:rPr>
        <w:t>在肾脏中，15%分布在肝脏中，20%分布在肌肉中，而骨骼中镉的分布是极少量的。由于</w:t>
      </w:r>
      <w:proofErr w:type="gramStart"/>
      <w:r w:rsidRPr="003B004D">
        <w:rPr>
          <w:rFonts w:ascii="仿宋" w:eastAsia="仿宋" w:hAnsi="仿宋" w:cs="仿宋"/>
          <w:sz w:val="28"/>
          <w:szCs w:val="28"/>
        </w:rPr>
        <w:t>镉</w:t>
      </w:r>
      <w:proofErr w:type="gramEnd"/>
      <w:r w:rsidRPr="003B004D">
        <w:rPr>
          <w:rFonts w:ascii="仿宋" w:eastAsia="仿宋" w:hAnsi="仿宋" w:cs="仿宋"/>
          <w:sz w:val="28"/>
          <w:szCs w:val="28"/>
        </w:rPr>
        <w:t>排泄缓慢，可对肾脏和肝脏造成巨大伤害，还可以造成骨质疏松和软化，日本因镉中毒出现过痛痛病。此外，镉干扰膳食中铁的吸收和加速红细胞破坏，可引起贫血</w:t>
      </w:r>
      <w:r>
        <w:rPr>
          <w:rFonts w:ascii="仿宋" w:eastAsia="仿宋" w:hAnsi="仿宋" w:cs="仿宋" w:hint="eastAsia"/>
          <w:sz w:val="28"/>
          <w:szCs w:val="28"/>
        </w:rPr>
        <w:t>，</w:t>
      </w:r>
      <w:r w:rsidRPr="003B004D">
        <w:rPr>
          <w:rFonts w:ascii="仿宋" w:eastAsia="仿宋" w:hAnsi="仿宋" w:cs="仿宋"/>
          <w:sz w:val="28"/>
          <w:szCs w:val="28"/>
        </w:rPr>
        <w:t>甚至会侵害到免疫系统，继而引发肿瘤。儿童对镉暴露更敏感，长期低剂量</w:t>
      </w:r>
      <w:proofErr w:type="gramStart"/>
      <w:r w:rsidRPr="003B004D">
        <w:rPr>
          <w:rFonts w:ascii="仿宋" w:eastAsia="仿宋" w:hAnsi="仿宋" w:cs="仿宋"/>
          <w:sz w:val="28"/>
          <w:szCs w:val="28"/>
        </w:rPr>
        <w:t>镉</w:t>
      </w:r>
      <w:proofErr w:type="gramEnd"/>
      <w:r w:rsidRPr="003B004D">
        <w:rPr>
          <w:rFonts w:ascii="仿宋" w:eastAsia="仿宋" w:hAnsi="仿宋" w:cs="仿宋"/>
          <w:sz w:val="28"/>
          <w:szCs w:val="28"/>
        </w:rPr>
        <w:t>暴露，不仅影响肾脏和骨骼的正常发育，还会影响免疫系统的正常功能与发育，并对高级神经活动如学习、记忆有损害作用。</w:t>
      </w:r>
    </w:p>
    <w:p w14:paraId="30D87592" w14:textId="490E284E" w:rsidR="00200444" w:rsidRPr="007A06E7" w:rsidRDefault="00200444" w:rsidP="007A06E7">
      <w:pPr>
        <w:autoSpaceDE w:val="0"/>
        <w:autoSpaceDN w:val="0"/>
        <w:adjustRightInd w:val="0"/>
        <w:spacing w:line="336" w:lineRule="auto"/>
        <w:ind w:firstLineChars="200" w:firstLine="562"/>
        <w:jc w:val="left"/>
        <w:rPr>
          <w:rFonts w:ascii="仿宋" w:eastAsia="仿宋" w:hAnsi="仿宋" w:cs="仿宋" w:hint="eastAsia"/>
          <w:sz w:val="28"/>
          <w:szCs w:val="28"/>
        </w:rPr>
      </w:pPr>
      <w:r w:rsidRPr="00200444">
        <w:rPr>
          <w:rFonts w:ascii="仿宋" w:eastAsia="仿宋" w:hAnsi="仿宋" w:cs="仿宋"/>
          <w:b/>
          <w:bCs/>
          <w:sz w:val="28"/>
          <w:szCs w:val="28"/>
        </w:rPr>
        <w:t>地美硝唑</w:t>
      </w:r>
      <w:r w:rsidRPr="00200444">
        <w:rPr>
          <w:rFonts w:ascii="仿宋" w:eastAsia="仿宋" w:hAnsi="仿宋" w:cs="仿宋"/>
          <w:sz w:val="28"/>
          <w:szCs w:val="28"/>
        </w:rPr>
        <w:t>是硝基咪唑类抗菌药。具有抗菌谱广、内服易吸收快、组织分布广泛等优点。地美硝唑不仅能抗厌氧菌、大肠弧菌、链球菌、葡萄球菌和螺旋体， 而且还能抗组织滴虫、纤毛虫和阿米巴原虫等。 动物产品的地美硝唑残留，一般不会导致对人体的急性毒性作用</w:t>
      </w:r>
      <w:r>
        <w:rPr>
          <w:rFonts w:ascii="仿宋" w:eastAsia="仿宋" w:hAnsi="仿宋" w:cs="仿宋" w:hint="eastAsia"/>
          <w:sz w:val="28"/>
          <w:szCs w:val="28"/>
        </w:rPr>
        <w:t>，</w:t>
      </w:r>
      <w:r w:rsidRPr="00200444">
        <w:rPr>
          <w:rFonts w:ascii="仿宋" w:eastAsia="仿宋" w:hAnsi="仿宋" w:cs="仿宋"/>
          <w:sz w:val="28"/>
          <w:szCs w:val="28"/>
        </w:rPr>
        <w:t>长期大量摄入地美硝唑残留超标的食品，可能在人体内蓄积，引起平衡失调以及肝肾功能损伤等。</w:t>
      </w:r>
    </w:p>
    <w:sectPr w:rsidR="00200444" w:rsidRPr="007A06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270A2" w14:textId="77777777" w:rsidR="00A43421" w:rsidRDefault="00A43421" w:rsidP="004A70D3">
      <w:r>
        <w:separator/>
      </w:r>
    </w:p>
  </w:endnote>
  <w:endnote w:type="continuationSeparator" w:id="0">
    <w:p w14:paraId="24CCAEE7" w14:textId="77777777" w:rsidR="00A43421" w:rsidRDefault="00A43421" w:rsidP="004A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53C78" w14:textId="77777777" w:rsidR="00A43421" w:rsidRDefault="00A43421" w:rsidP="004A70D3">
      <w:r>
        <w:separator/>
      </w:r>
    </w:p>
  </w:footnote>
  <w:footnote w:type="continuationSeparator" w:id="0">
    <w:p w14:paraId="799AE053" w14:textId="77777777" w:rsidR="00A43421" w:rsidRDefault="00A43421" w:rsidP="004A7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WQxNTE1NjRiOTg3ZGE4ZTdlNmY1ODNjYmY3YTBhZWMifQ=="/>
  </w:docVars>
  <w:rsids>
    <w:rsidRoot w:val="00EE3440"/>
    <w:rsid w:val="0000364D"/>
    <w:rsid w:val="00057887"/>
    <w:rsid w:val="000C77AD"/>
    <w:rsid w:val="000F6535"/>
    <w:rsid w:val="00106CAF"/>
    <w:rsid w:val="001D317C"/>
    <w:rsid w:val="001F2601"/>
    <w:rsid w:val="00200444"/>
    <w:rsid w:val="002C1B1A"/>
    <w:rsid w:val="002D7A0C"/>
    <w:rsid w:val="003735EC"/>
    <w:rsid w:val="003B004D"/>
    <w:rsid w:val="004464FD"/>
    <w:rsid w:val="004A70D3"/>
    <w:rsid w:val="004D6FA8"/>
    <w:rsid w:val="004F252A"/>
    <w:rsid w:val="00502065"/>
    <w:rsid w:val="00540D90"/>
    <w:rsid w:val="00542B88"/>
    <w:rsid w:val="00593779"/>
    <w:rsid w:val="005E52ED"/>
    <w:rsid w:val="005F1B43"/>
    <w:rsid w:val="00603D6C"/>
    <w:rsid w:val="00635FDB"/>
    <w:rsid w:val="00636D30"/>
    <w:rsid w:val="00645498"/>
    <w:rsid w:val="00665CFA"/>
    <w:rsid w:val="006C62F4"/>
    <w:rsid w:val="0070453F"/>
    <w:rsid w:val="007049EA"/>
    <w:rsid w:val="007501BE"/>
    <w:rsid w:val="0075212F"/>
    <w:rsid w:val="0075347D"/>
    <w:rsid w:val="00767AF6"/>
    <w:rsid w:val="00774951"/>
    <w:rsid w:val="007A06E7"/>
    <w:rsid w:val="007C22E8"/>
    <w:rsid w:val="008A7F51"/>
    <w:rsid w:val="008C4127"/>
    <w:rsid w:val="009421A0"/>
    <w:rsid w:val="009D05D5"/>
    <w:rsid w:val="00A43421"/>
    <w:rsid w:val="00A61EAB"/>
    <w:rsid w:val="00A836AB"/>
    <w:rsid w:val="00AC2FF4"/>
    <w:rsid w:val="00AD44F6"/>
    <w:rsid w:val="00AD52C2"/>
    <w:rsid w:val="00AE38A9"/>
    <w:rsid w:val="00B22463"/>
    <w:rsid w:val="00B2336F"/>
    <w:rsid w:val="00B63CB7"/>
    <w:rsid w:val="00BB5C2E"/>
    <w:rsid w:val="00C20B00"/>
    <w:rsid w:val="00C56309"/>
    <w:rsid w:val="00CC0F4E"/>
    <w:rsid w:val="00D833B1"/>
    <w:rsid w:val="00DA44B8"/>
    <w:rsid w:val="00E73FB0"/>
    <w:rsid w:val="00EE3440"/>
    <w:rsid w:val="00EF41B9"/>
    <w:rsid w:val="00F217AD"/>
    <w:rsid w:val="00F262EE"/>
    <w:rsid w:val="00F278A2"/>
    <w:rsid w:val="00F8108A"/>
    <w:rsid w:val="4A66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5CAF7"/>
  <w15:docId w15:val="{C5406A12-018C-45EF-AEC4-B4A65C90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158</Words>
  <Characters>905</Characters>
  <Application>Microsoft Office Word</Application>
  <DocSecurity>0</DocSecurity>
  <Lines>7</Lines>
  <Paragraphs>2</Paragraphs>
  <ScaleCrop>false</ScaleCrop>
  <Company>Microsoft</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Office</cp:lastModifiedBy>
  <cp:revision>24</cp:revision>
  <cp:lastPrinted>2024-06-13T06:44:00Z</cp:lastPrinted>
  <dcterms:created xsi:type="dcterms:W3CDTF">2019-05-17T02:26:00Z</dcterms:created>
  <dcterms:modified xsi:type="dcterms:W3CDTF">2024-12-11T08:57:00Z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F1A0F59AAD6B4914AEF6AD4E9B6503B8_12</vt:lpwstr>
  </property>
</Properties>
</file>